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D4A67" w14:textId="77777777" w:rsidR="00C333DE" w:rsidRPr="00C333DE" w:rsidRDefault="00C333DE" w:rsidP="007C4C42">
      <w:pPr>
        <w:adjustRightInd w:val="0"/>
        <w:snapToGrid w:val="0"/>
        <w:spacing w:before="40" w:after="4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098C5728" w14:textId="796A92D8" w:rsidR="00C47278" w:rsidRPr="007C4C42" w:rsidRDefault="008571AD" w:rsidP="007C4C42">
      <w:pPr>
        <w:adjustRightInd w:val="0"/>
        <w:snapToGrid w:val="0"/>
        <w:spacing w:before="40" w:after="40" w:line="240" w:lineRule="auto"/>
        <w:jc w:val="center"/>
        <w:rPr>
          <w:rFonts w:ascii="Arial" w:hAnsi="Arial" w:cs="Arial"/>
          <w:b/>
          <w:bCs/>
        </w:rPr>
      </w:pPr>
      <w:r w:rsidRPr="008571AD">
        <w:rPr>
          <w:rFonts w:ascii="Arial" w:hAnsi="Arial" w:cs="Arial"/>
          <w:b/>
          <w:bCs/>
        </w:rPr>
        <w:t>Custom In Vitro Culture Infection Request</w:t>
      </w:r>
      <w:r>
        <w:rPr>
          <w:rFonts w:ascii="Arial" w:hAnsi="Arial" w:cs="Arial"/>
          <w:b/>
          <w:bCs/>
        </w:rPr>
        <w:t xml:space="preserve"> </w:t>
      </w:r>
      <w:r w:rsidR="00C47278" w:rsidRPr="007C4C42">
        <w:rPr>
          <w:rFonts w:ascii="Arial" w:hAnsi="Arial" w:cs="Arial"/>
          <w:b/>
          <w:bCs/>
        </w:rPr>
        <w:t>/ Study Plan</w:t>
      </w:r>
    </w:p>
    <w:p w14:paraId="501FF542" w14:textId="56471655" w:rsidR="00C47278" w:rsidRPr="007C4C42" w:rsidRDefault="00C47278" w:rsidP="005277BE">
      <w:pPr>
        <w:pBdr>
          <w:top w:val="single" w:sz="4" w:space="1" w:color="auto"/>
        </w:pBdr>
        <w:tabs>
          <w:tab w:val="left" w:pos="1260"/>
        </w:tabs>
        <w:adjustRightInd w:val="0"/>
        <w:snapToGrid w:val="0"/>
        <w:spacing w:before="80" w:after="40" w:line="240" w:lineRule="auto"/>
        <w:rPr>
          <w:rFonts w:ascii="Arial" w:hAnsi="Arial" w:cs="Arial"/>
          <w:b/>
          <w:bCs/>
          <w:sz w:val="20"/>
          <w:szCs w:val="20"/>
        </w:rPr>
      </w:pPr>
      <w:r w:rsidRPr="007C4C42">
        <w:rPr>
          <w:rFonts w:ascii="Arial" w:hAnsi="Arial" w:cs="Arial"/>
          <w:b/>
          <w:bCs/>
          <w:sz w:val="20"/>
          <w:szCs w:val="20"/>
        </w:rPr>
        <w:t xml:space="preserve">Date:  </w:t>
      </w:r>
      <w:r w:rsidRPr="005277B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77B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277BE">
        <w:rPr>
          <w:rFonts w:ascii="Arial" w:hAnsi="Arial" w:cs="Arial"/>
          <w:sz w:val="20"/>
          <w:szCs w:val="20"/>
          <w:u w:val="single"/>
        </w:rPr>
      </w:r>
      <w:r w:rsidRPr="005277BE">
        <w:rPr>
          <w:rFonts w:ascii="Arial" w:hAnsi="Arial" w:cs="Arial"/>
          <w:sz w:val="20"/>
          <w:szCs w:val="20"/>
          <w:u w:val="single"/>
        </w:rPr>
        <w:fldChar w:fldCharType="separate"/>
      </w:r>
      <w:bookmarkStart w:id="0" w:name="_GoBack"/>
      <w:bookmarkEnd w:id="0"/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Pr="005277BE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E9CF9EE" w14:textId="6A458677" w:rsidR="00C47278" w:rsidRPr="007C4C42" w:rsidRDefault="00C47278" w:rsidP="007C4C42">
      <w:pP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b/>
          <w:bCs/>
          <w:sz w:val="20"/>
          <w:szCs w:val="20"/>
        </w:rPr>
      </w:pPr>
      <w:r w:rsidRPr="007C4C42">
        <w:rPr>
          <w:rFonts w:ascii="Arial" w:hAnsi="Arial" w:cs="Arial"/>
          <w:b/>
          <w:bCs/>
          <w:sz w:val="20"/>
          <w:szCs w:val="20"/>
        </w:rPr>
        <w:t>Requestor</w:t>
      </w:r>
      <w:r w:rsidR="00AB77A5">
        <w:rPr>
          <w:rFonts w:ascii="Arial" w:hAnsi="Arial" w:cs="Arial"/>
          <w:b/>
          <w:bCs/>
          <w:sz w:val="20"/>
          <w:szCs w:val="20"/>
        </w:rPr>
        <w:t xml:space="preserve"> (lab point of contact)</w:t>
      </w:r>
      <w:r w:rsidRPr="007C4C42">
        <w:rPr>
          <w:rFonts w:ascii="Arial" w:hAnsi="Arial" w:cs="Arial"/>
          <w:b/>
          <w:bCs/>
          <w:sz w:val="20"/>
          <w:szCs w:val="20"/>
        </w:rPr>
        <w:t xml:space="preserve">:  </w:t>
      </w:r>
      <w:r w:rsidRPr="005277B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277B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277BE">
        <w:rPr>
          <w:rFonts w:ascii="Arial" w:hAnsi="Arial" w:cs="Arial"/>
          <w:sz w:val="20"/>
          <w:szCs w:val="20"/>
          <w:u w:val="single"/>
        </w:rPr>
      </w:r>
      <w:r w:rsidRPr="005277BE">
        <w:rPr>
          <w:rFonts w:ascii="Arial" w:hAnsi="Arial" w:cs="Arial"/>
          <w:sz w:val="20"/>
          <w:szCs w:val="20"/>
          <w:u w:val="single"/>
        </w:rPr>
        <w:fldChar w:fldCharType="separate"/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Pr="005277BE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</w:p>
    <w:p w14:paraId="3E488385" w14:textId="13620AB5" w:rsidR="00C47278" w:rsidRPr="007C4C42" w:rsidRDefault="00C47278" w:rsidP="007C4C42">
      <w:pP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C4C42">
        <w:rPr>
          <w:rFonts w:ascii="Arial" w:hAnsi="Arial" w:cs="Arial"/>
          <w:b/>
          <w:bCs/>
          <w:sz w:val="20"/>
          <w:szCs w:val="20"/>
        </w:rPr>
        <w:t xml:space="preserve">Email:  </w:t>
      </w:r>
      <w:r w:rsidRPr="005277B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277B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277BE">
        <w:rPr>
          <w:rFonts w:ascii="Arial" w:hAnsi="Arial" w:cs="Arial"/>
          <w:sz w:val="20"/>
          <w:szCs w:val="20"/>
          <w:u w:val="single"/>
        </w:rPr>
      </w:r>
      <w:r w:rsidRPr="005277BE">
        <w:rPr>
          <w:rFonts w:ascii="Arial" w:hAnsi="Arial" w:cs="Arial"/>
          <w:sz w:val="20"/>
          <w:szCs w:val="20"/>
          <w:u w:val="single"/>
        </w:rPr>
        <w:fldChar w:fldCharType="separate"/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Pr="005277BE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</w:p>
    <w:p w14:paraId="333BBF56" w14:textId="77777777" w:rsidR="007C4C42" w:rsidRPr="00576B57" w:rsidRDefault="007C4C42" w:rsidP="007C4C42">
      <w:pP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b/>
          <w:bCs/>
          <w:sz w:val="10"/>
          <w:szCs w:val="10"/>
        </w:rPr>
      </w:pPr>
    </w:p>
    <w:p w14:paraId="1335809C" w14:textId="7365F125" w:rsidR="00C47278" w:rsidRDefault="00C47278" w:rsidP="007C4C42">
      <w:pP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C4C42">
        <w:rPr>
          <w:rFonts w:ascii="Arial" w:hAnsi="Arial" w:cs="Arial"/>
          <w:b/>
          <w:bCs/>
          <w:sz w:val="20"/>
          <w:szCs w:val="20"/>
        </w:rPr>
        <w:t xml:space="preserve">Laboratory PI:  </w:t>
      </w:r>
      <w:r w:rsidRPr="005277B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77B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277BE">
        <w:rPr>
          <w:rFonts w:ascii="Arial" w:hAnsi="Arial" w:cs="Arial"/>
          <w:sz w:val="20"/>
          <w:szCs w:val="20"/>
          <w:u w:val="single"/>
        </w:rPr>
      </w:r>
      <w:r w:rsidRPr="005277BE">
        <w:rPr>
          <w:rFonts w:ascii="Arial" w:hAnsi="Arial" w:cs="Arial"/>
          <w:sz w:val="20"/>
          <w:szCs w:val="20"/>
          <w:u w:val="single"/>
        </w:rPr>
        <w:fldChar w:fldCharType="separate"/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Pr="005277BE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7362460" w14:textId="7AAB589F" w:rsidR="007C4C42" w:rsidRDefault="007C4C42" w:rsidP="00576B57">
      <w:pPr>
        <w:pBdr>
          <w:bottom w:val="single" w:sz="4" w:space="1" w:color="auto"/>
        </w:pBd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Duke Fund Code</w:t>
      </w:r>
      <w:r w:rsidRPr="007C4C42">
        <w:rPr>
          <w:rFonts w:ascii="Arial" w:hAnsi="Arial" w:cs="Arial"/>
          <w:b/>
          <w:bCs/>
          <w:sz w:val="20"/>
          <w:szCs w:val="20"/>
        </w:rPr>
        <w:t xml:space="preserve">:  </w:t>
      </w:r>
      <w:r w:rsidRPr="005277B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77B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277BE">
        <w:rPr>
          <w:rFonts w:ascii="Arial" w:hAnsi="Arial" w:cs="Arial"/>
          <w:sz w:val="20"/>
          <w:szCs w:val="20"/>
          <w:u w:val="single"/>
        </w:rPr>
      </w:r>
      <w:r w:rsidRPr="005277BE">
        <w:rPr>
          <w:rFonts w:ascii="Arial" w:hAnsi="Arial" w:cs="Arial"/>
          <w:sz w:val="20"/>
          <w:szCs w:val="20"/>
          <w:u w:val="single"/>
        </w:rPr>
        <w:fldChar w:fldCharType="separate"/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Pr="005277BE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6D1DD11" w14:textId="77777777" w:rsidR="0084604C" w:rsidRPr="002E2D4B" w:rsidRDefault="0084604C" w:rsidP="0084604C">
      <w:pPr>
        <w:adjustRightInd w:val="0"/>
        <w:snapToGrid w:val="0"/>
        <w:spacing w:before="40" w:after="40" w:line="240" w:lineRule="auto"/>
        <w:rPr>
          <w:rFonts w:ascii="Arial" w:hAnsi="Arial" w:cs="Arial"/>
          <w:b/>
          <w:sz w:val="20"/>
          <w:szCs w:val="20"/>
        </w:rPr>
      </w:pPr>
      <w:r w:rsidRPr="002E2D4B">
        <w:rPr>
          <w:rFonts w:ascii="Arial" w:hAnsi="Arial" w:cs="Arial"/>
          <w:b/>
          <w:sz w:val="20"/>
          <w:szCs w:val="20"/>
        </w:rPr>
        <w:t>Overview:</w:t>
      </w:r>
    </w:p>
    <w:p w14:paraId="5C1A91A4" w14:textId="77777777" w:rsidR="0084604C" w:rsidRDefault="0084604C" w:rsidP="0084604C">
      <w:pPr>
        <w:adjustRightInd w:val="0"/>
        <w:snapToGrid w:val="0"/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2E2D4B">
        <w:rPr>
          <w:rFonts w:ascii="Arial" w:hAnsi="Arial" w:cs="Arial"/>
          <w:sz w:val="20"/>
          <w:szCs w:val="20"/>
        </w:rPr>
        <w:t xml:space="preserve">Due to the </w:t>
      </w:r>
      <w:r>
        <w:rPr>
          <w:rFonts w:ascii="Arial" w:hAnsi="Arial" w:cs="Arial"/>
          <w:sz w:val="20"/>
          <w:szCs w:val="20"/>
        </w:rPr>
        <w:t>world-wide COVID-19 pandemic and urgent public health crisis</w:t>
      </w:r>
      <w:r w:rsidRPr="002E2D4B">
        <w:rPr>
          <w:rFonts w:ascii="Arial" w:hAnsi="Arial" w:cs="Arial"/>
          <w:sz w:val="20"/>
          <w:szCs w:val="20"/>
        </w:rPr>
        <w:t xml:space="preserve">, the need for </w:t>
      </w:r>
      <w:r w:rsidRPr="00FC66EC">
        <w:rPr>
          <w:rFonts w:ascii="Arial" w:hAnsi="Arial" w:cs="Arial"/>
          <w:i/>
          <w:iCs/>
          <w:sz w:val="20"/>
          <w:szCs w:val="20"/>
        </w:rPr>
        <w:t>in vitro</w:t>
      </w:r>
      <w:r>
        <w:rPr>
          <w:rFonts w:ascii="Arial" w:hAnsi="Arial" w:cs="Arial"/>
          <w:sz w:val="20"/>
          <w:szCs w:val="20"/>
        </w:rPr>
        <w:t xml:space="preserve"> cell culture infection experiments </w:t>
      </w:r>
      <w:r w:rsidRPr="002E2D4B">
        <w:rPr>
          <w:rFonts w:ascii="Arial" w:hAnsi="Arial" w:cs="Arial"/>
          <w:sz w:val="20"/>
          <w:szCs w:val="20"/>
        </w:rPr>
        <w:t xml:space="preserve">is imperative. To </w:t>
      </w:r>
      <w:r>
        <w:rPr>
          <w:rFonts w:ascii="Arial" w:hAnsi="Arial" w:cs="Arial"/>
          <w:sz w:val="20"/>
          <w:szCs w:val="20"/>
        </w:rPr>
        <w:t>address this need</w:t>
      </w:r>
      <w:r w:rsidRPr="002E2D4B">
        <w:rPr>
          <w:rFonts w:ascii="Arial" w:hAnsi="Arial" w:cs="Arial"/>
          <w:sz w:val="20"/>
          <w:szCs w:val="20"/>
        </w:rPr>
        <w:t xml:space="preserve">, the </w:t>
      </w:r>
      <w:r>
        <w:rPr>
          <w:rFonts w:ascii="Arial" w:hAnsi="Arial" w:cs="Arial"/>
          <w:sz w:val="20"/>
          <w:szCs w:val="20"/>
        </w:rPr>
        <w:t xml:space="preserve">Duke RBL </w:t>
      </w:r>
      <w:r w:rsidRPr="002E2D4B">
        <w:rPr>
          <w:rFonts w:ascii="Arial" w:hAnsi="Arial" w:cs="Arial"/>
          <w:sz w:val="20"/>
          <w:szCs w:val="20"/>
        </w:rPr>
        <w:t xml:space="preserve">Virology Unit can </w:t>
      </w:r>
      <w:r>
        <w:rPr>
          <w:rFonts w:ascii="Arial" w:hAnsi="Arial" w:cs="Arial"/>
          <w:sz w:val="20"/>
          <w:szCs w:val="20"/>
        </w:rPr>
        <w:t xml:space="preserve">run custom </w:t>
      </w:r>
      <w:r w:rsidRPr="002E2D4B">
        <w:rPr>
          <w:rFonts w:ascii="Arial" w:hAnsi="Arial" w:cs="Arial"/>
          <w:i/>
          <w:sz w:val="20"/>
          <w:szCs w:val="20"/>
        </w:rPr>
        <w:t>in vitro</w:t>
      </w:r>
      <w:r w:rsidRPr="002E2D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cell culture infection experiments under BSL3 containment as a service</w:t>
      </w:r>
      <w:r w:rsidRPr="002E2D4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2E2D4B">
        <w:rPr>
          <w:rFonts w:ascii="Arial" w:hAnsi="Arial" w:cs="Arial"/>
          <w:sz w:val="20"/>
          <w:szCs w:val="20"/>
        </w:rPr>
        <w:t>Briefly, cells</w:t>
      </w:r>
      <w:r>
        <w:rPr>
          <w:rFonts w:ascii="Arial" w:hAnsi="Arial" w:cs="Arial"/>
          <w:sz w:val="20"/>
          <w:szCs w:val="20"/>
        </w:rPr>
        <w:t>/organoids</w:t>
      </w:r>
      <w:r w:rsidRPr="002E2D4B">
        <w:rPr>
          <w:rFonts w:ascii="Arial" w:hAnsi="Arial" w:cs="Arial"/>
          <w:sz w:val="20"/>
          <w:szCs w:val="20"/>
        </w:rPr>
        <w:t xml:space="preserve"> of interest </w:t>
      </w:r>
      <w:r>
        <w:rPr>
          <w:rFonts w:ascii="Arial" w:hAnsi="Arial" w:cs="Arial"/>
          <w:sz w:val="20"/>
          <w:szCs w:val="20"/>
        </w:rPr>
        <w:t>are</w:t>
      </w:r>
      <w:r w:rsidRPr="002E2D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prepared by the requestor and delivered ready to go to the RBL Virology Team.  Prepared</w:t>
      </w:r>
      <w:r w:rsidRPr="002E2D4B">
        <w:rPr>
          <w:rFonts w:ascii="Arial" w:hAnsi="Arial" w:cs="Arial"/>
          <w:sz w:val="20"/>
          <w:szCs w:val="20"/>
        </w:rPr>
        <w:t xml:space="preserve"> cell</w:t>
      </w:r>
      <w:r>
        <w:rPr>
          <w:rFonts w:ascii="Arial" w:hAnsi="Arial" w:cs="Arial"/>
          <w:sz w:val="20"/>
          <w:szCs w:val="20"/>
        </w:rPr>
        <w:t xml:space="preserve"> cultures</w:t>
      </w:r>
      <w:r w:rsidRPr="002E2D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then be </w:t>
      </w:r>
      <w:r w:rsidRPr="002E2D4B">
        <w:rPr>
          <w:rFonts w:ascii="Arial" w:hAnsi="Arial" w:cs="Arial"/>
          <w:sz w:val="20"/>
          <w:szCs w:val="20"/>
        </w:rPr>
        <w:t xml:space="preserve">infected with a multiplicity of infection (MOI) of SARS-CoV-2 (strain USA-WA1/2020) determined by the requester. </w:t>
      </w:r>
      <w:r>
        <w:rPr>
          <w:rFonts w:ascii="Arial" w:hAnsi="Arial" w:cs="Arial"/>
          <w:sz w:val="20"/>
          <w:szCs w:val="20"/>
        </w:rPr>
        <w:t xml:space="preserve">Samples will be collected, teste, and if required, inactivated for transfer to lower containment according to the requestors defined timeline.  </w:t>
      </w:r>
    </w:p>
    <w:p w14:paraId="1F3B3B77" w14:textId="4374016F" w:rsidR="0084604C" w:rsidRDefault="0084604C" w:rsidP="0084604C">
      <w:pPr>
        <w:adjustRightInd w:val="0"/>
        <w:snapToGrid w:val="0"/>
        <w:spacing w:before="40" w:after="4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Containment use fees, PPE, staff labor time and assay consumables will be invoiced via CoreResearch@duke.  Due to the high demand we are unable to provide individualized cost estimates.</w:t>
      </w:r>
    </w:p>
    <w:p w14:paraId="5EDEF732" w14:textId="77777777" w:rsidR="0084604C" w:rsidRDefault="0084604C" w:rsidP="0084604C">
      <w:pPr>
        <w:adjustRightInd w:val="0"/>
        <w:snapToGrid w:val="0"/>
        <w:spacing w:before="40" w:after="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FC7">
        <w:rPr>
          <w:rFonts w:ascii="Arial" w:hAnsi="Arial" w:cs="Arial"/>
          <w:b/>
          <w:bCs/>
          <w:sz w:val="20"/>
          <w:szCs w:val="20"/>
        </w:rPr>
        <w:t>Questions regarding experimental design and scheduling can be directed to Dr. Trey Oguin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2ABE1B52" w14:textId="1E7C3010" w:rsidR="0084604C" w:rsidRDefault="00223604" w:rsidP="0084604C">
      <w:pPr>
        <w:adjustRightInd w:val="0"/>
        <w:snapToGrid w:val="0"/>
        <w:spacing w:before="40" w:after="40" w:line="240" w:lineRule="auto"/>
        <w:jc w:val="center"/>
        <w:rPr>
          <w:rStyle w:val="Hyperlink"/>
          <w:rFonts w:ascii="Arial" w:hAnsi="Arial" w:cs="Arial"/>
          <w:b/>
          <w:bCs/>
          <w:sz w:val="20"/>
          <w:szCs w:val="20"/>
        </w:rPr>
      </w:pPr>
      <w:hyperlink r:id="rId7" w:history="1">
        <w:r w:rsidR="0084604C" w:rsidRPr="00F05FC7">
          <w:rPr>
            <w:rStyle w:val="Hyperlink"/>
            <w:rFonts w:ascii="Arial" w:hAnsi="Arial" w:cs="Arial"/>
            <w:b/>
            <w:bCs/>
            <w:sz w:val="20"/>
            <w:szCs w:val="20"/>
          </w:rPr>
          <w:t>thomas.oguin@duke.edu</w:t>
        </w:r>
      </w:hyperlink>
    </w:p>
    <w:p w14:paraId="1D4C9E58" w14:textId="77777777" w:rsidR="0084604C" w:rsidRPr="0084604C" w:rsidRDefault="0084604C" w:rsidP="0084604C">
      <w:pPr>
        <w:adjustRightInd w:val="0"/>
        <w:snapToGrid w:val="0"/>
        <w:spacing w:before="40" w:after="40" w:line="240" w:lineRule="auto"/>
        <w:jc w:val="center"/>
        <w:rPr>
          <w:rFonts w:ascii="Arial" w:hAnsi="Arial" w:cs="Arial"/>
          <w:b/>
          <w:bCs/>
          <w:sz w:val="4"/>
          <w:szCs w:val="4"/>
        </w:rPr>
      </w:pPr>
    </w:p>
    <w:p w14:paraId="3C601F86" w14:textId="77777777" w:rsidR="0084604C" w:rsidRPr="0084604C" w:rsidRDefault="0084604C" w:rsidP="0084604C">
      <w:pPr>
        <w:pBdr>
          <w:top w:val="single" w:sz="4" w:space="1" w:color="auto"/>
        </w:pBdr>
        <w:adjustRightInd w:val="0"/>
        <w:snapToGri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4604C">
        <w:rPr>
          <w:rFonts w:ascii="Arial" w:hAnsi="Arial" w:cs="Arial"/>
          <w:b/>
          <w:sz w:val="20"/>
          <w:szCs w:val="20"/>
        </w:rPr>
        <w:t xml:space="preserve">Requesting Party Requirements:  </w:t>
      </w:r>
    </w:p>
    <w:p w14:paraId="4EA62920" w14:textId="50523F0B" w:rsidR="0084604C" w:rsidRPr="0084604C" w:rsidRDefault="0084604C" w:rsidP="0084604C">
      <w:pPr>
        <w:numPr>
          <w:ilvl w:val="2"/>
          <w:numId w:val="3"/>
        </w:numPr>
        <w:tabs>
          <w:tab w:val="left" w:pos="360"/>
          <w:tab w:val="left" w:pos="1260"/>
        </w:tabs>
        <w:adjustRightInd w:val="0"/>
        <w:snapToGrid w:val="0"/>
        <w:spacing w:after="0" w:line="240" w:lineRule="auto"/>
        <w:ind w:left="360" w:hanging="180"/>
        <w:rPr>
          <w:rFonts w:ascii="Arial" w:hAnsi="Arial" w:cs="Arial"/>
          <w:color w:val="000000" w:themeColor="text1"/>
          <w:sz w:val="20"/>
          <w:szCs w:val="20"/>
        </w:rPr>
      </w:pPr>
      <w:r w:rsidRPr="0084604C">
        <w:rPr>
          <w:rFonts w:ascii="Arial" w:hAnsi="Arial" w:cs="Arial"/>
          <w:color w:val="000000" w:themeColor="text1"/>
          <w:sz w:val="20"/>
          <w:szCs w:val="20"/>
        </w:rPr>
        <w:t>All cells/treatments etc. are approved to be used safely by laboratory staff. Documentation required at time of submission.</w:t>
      </w:r>
    </w:p>
    <w:p w14:paraId="57849B79" w14:textId="23924468" w:rsidR="0084604C" w:rsidRPr="0084604C" w:rsidRDefault="0084604C" w:rsidP="0084604C">
      <w:pPr>
        <w:numPr>
          <w:ilvl w:val="2"/>
          <w:numId w:val="3"/>
        </w:numPr>
        <w:tabs>
          <w:tab w:val="left" w:pos="360"/>
          <w:tab w:val="left" w:pos="1260"/>
        </w:tabs>
        <w:adjustRightInd w:val="0"/>
        <w:snapToGrid w:val="0"/>
        <w:spacing w:after="0" w:line="240" w:lineRule="auto"/>
        <w:ind w:left="360" w:hanging="180"/>
        <w:rPr>
          <w:rFonts w:ascii="Arial" w:hAnsi="Arial" w:cs="Arial"/>
          <w:color w:val="000000" w:themeColor="text1"/>
          <w:sz w:val="20"/>
          <w:szCs w:val="20"/>
        </w:rPr>
      </w:pPr>
      <w:r w:rsidRPr="0084604C">
        <w:rPr>
          <w:rFonts w:ascii="Arial" w:hAnsi="Arial" w:cs="Arial"/>
          <w:color w:val="000000" w:themeColor="text1"/>
          <w:sz w:val="20"/>
          <w:szCs w:val="20"/>
        </w:rPr>
        <w:t>All plates/materials submitted for testing will be labeled clearly with printed labels, and a digital sample manifest will be provided by requester at time of submission.  No hand-written items will be accepted.</w:t>
      </w:r>
    </w:p>
    <w:p w14:paraId="4F7EA101" w14:textId="77777777" w:rsidR="0084604C" w:rsidRPr="0084604C" w:rsidRDefault="0084604C" w:rsidP="0084604C">
      <w:pPr>
        <w:numPr>
          <w:ilvl w:val="2"/>
          <w:numId w:val="3"/>
        </w:numPr>
        <w:tabs>
          <w:tab w:val="left" w:pos="360"/>
          <w:tab w:val="left" w:pos="1260"/>
        </w:tabs>
        <w:adjustRightInd w:val="0"/>
        <w:snapToGrid w:val="0"/>
        <w:spacing w:after="0" w:line="240" w:lineRule="auto"/>
        <w:ind w:left="360" w:hanging="180"/>
        <w:rPr>
          <w:rFonts w:ascii="Arial" w:hAnsi="Arial" w:cs="Arial"/>
          <w:color w:val="000000" w:themeColor="text1"/>
          <w:sz w:val="20"/>
          <w:szCs w:val="20"/>
        </w:rPr>
      </w:pPr>
      <w:r w:rsidRPr="0084604C">
        <w:rPr>
          <w:rFonts w:ascii="Arial" w:hAnsi="Arial" w:cs="Arial"/>
          <w:color w:val="000000" w:themeColor="text1"/>
          <w:sz w:val="20"/>
          <w:szCs w:val="20"/>
        </w:rPr>
        <w:t>Culture medium and required supplements must be provided by requesting party.</w:t>
      </w:r>
    </w:p>
    <w:p w14:paraId="18B78825" w14:textId="77777777" w:rsidR="0084604C" w:rsidRPr="0084604C" w:rsidRDefault="0084604C" w:rsidP="0084604C">
      <w:pPr>
        <w:tabs>
          <w:tab w:val="left" w:pos="1260"/>
        </w:tabs>
        <w:adjustRightInd w:val="0"/>
        <w:snapToGrid w:val="0"/>
        <w:spacing w:after="0" w:line="240" w:lineRule="auto"/>
        <w:rPr>
          <w:rFonts w:ascii="Arial" w:hAnsi="Arial" w:cs="Arial"/>
          <w:b/>
          <w:bCs/>
          <w:color w:val="000000" w:themeColor="text1"/>
          <w:sz w:val="10"/>
          <w:szCs w:val="10"/>
          <w:u w:val="single"/>
        </w:rPr>
      </w:pPr>
    </w:p>
    <w:p w14:paraId="16798475" w14:textId="503EEA83" w:rsidR="0084604C" w:rsidRPr="0084604C" w:rsidRDefault="0084604C" w:rsidP="0084604C">
      <w:pPr>
        <w:tabs>
          <w:tab w:val="left" w:pos="1260"/>
        </w:tabs>
        <w:adjustRightInd w:val="0"/>
        <w:snapToGri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4604C">
        <w:rPr>
          <w:rFonts w:ascii="Arial" w:hAnsi="Arial" w:cs="Arial"/>
          <w:b/>
          <w:bCs/>
          <w:color w:val="000000" w:themeColor="text1"/>
          <w:sz w:val="20"/>
          <w:szCs w:val="20"/>
        </w:rPr>
        <w:t>Available Routine Assays / Duke IBC-Approved Inactivation Procedures:</w:t>
      </w:r>
    </w:p>
    <w:p w14:paraId="4EDB433C" w14:textId="77777777" w:rsidR="0084604C" w:rsidRPr="0084604C" w:rsidRDefault="0084604C" w:rsidP="0084604C">
      <w:pPr>
        <w:numPr>
          <w:ilvl w:val="2"/>
          <w:numId w:val="3"/>
        </w:numPr>
        <w:tabs>
          <w:tab w:val="left" w:pos="360"/>
          <w:tab w:val="left" w:pos="1260"/>
        </w:tabs>
        <w:adjustRightInd w:val="0"/>
        <w:snapToGrid w:val="0"/>
        <w:spacing w:after="0" w:line="240" w:lineRule="auto"/>
        <w:ind w:left="360" w:hanging="180"/>
        <w:rPr>
          <w:rFonts w:ascii="Arial" w:hAnsi="Arial" w:cs="Arial"/>
          <w:color w:val="000000" w:themeColor="text1"/>
          <w:sz w:val="20"/>
          <w:szCs w:val="20"/>
        </w:rPr>
      </w:pPr>
      <w:r w:rsidRPr="0084604C">
        <w:rPr>
          <w:rFonts w:ascii="Arial" w:hAnsi="Arial" w:cs="Arial"/>
          <w:color w:val="000000" w:themeColor="text1"/>
          <w:sz w:val="20"/>
          <w:szCs w:val="20"/>
        </w:rPr>
        <w:t>Live SARS-CoV-2 qRT-PCR Viral Copy Number (cultures, biospecimens)</w:t>
      </w:r>
    </w:p>
    <w:p w14:paraId="4CAF409E" w14:textId="77777777" w:rsidR="0084604C" w:rsidRPr="0084604C" w:rsidRDefault="0084604C" w:rsidP="0084604C">
      <w:pPr>
        <w:numPr>
          <w:ilvl w:val="2"/>
          <w:numId w:val="3"/>
        </w:numPr>
        <w:tabs>
          <w:tab w:val="left" w:pos="360"/>
          <w:tab w:val="left" w:pos="1260"/>
        </w:tabs>
        <w:adjustRightInd w:val="0"/>
        <w:snapToGrid w:val="0"/>
        <w:spacing w:after="0" w:line="240" w:lineRule="auto"/>
        <w:ind w:left="360" w:hanging="180"/>
        <w:rPr>
          <w:rFonts w:ascii="Arial" w:hAnsi="Arial" w:cs="Arial"/>
          <w:color w:val="000000" w:themeColor="text1"/>
          <w:sz w:val="20"/>
          <w:szCs w:val="20"/>
        </w:rPr>
      </w:pPr>
      <w:r w:rsidRPr="0084604C">
        <w:rPr>
          <w:rFonts w:ascii="Arial" w:hAnsi="Arial" w:cs="Arial"/>
          <w:color w:val="000000" w:themeColor="text1"/>
          <w:sz w:val="20"/>
          <w:szCs w:val="20"/>
        </w:rPr>
        <w:t>Live SARS-CoV-2 Plaque/TCID assays (cultures, biospecimens)</w:t>
      </w:r>
    </w:p>
    <w:p w14:paraId="7A4ED5D8" w14:textId="77777777" w:rsidR="0084604C" w:rsidRPr="0084604C" w:rsidRDefault="0084604C" w:rsidP="0084604C">
      <w:pPr>
        <w:numPr>
          <w:ilvl w:val="2"/>
          <w:numId w:val="3"/>
        </w:numPr>
        <w:tabs>
          <w:tab w:val="left" w:pos="360"/>
          <w:tab w:val="left" w:pos="1260"/>
        </w:tabs>
        <w:adjustRightInd w:val="0"/>
        <w:snapToGrid w:val="0"/>
        <w:spacing w:after="0" w:line="240" w:lineRule="auto"/>
        <w:ind w:left="360" w:hanging="180"/>
        <w:rPr>
          <w:rFonts w:ascii="Arial" w:hAnsi="Arial" w:cs="Arial"/>
          <w:color w:val="000000" w:themeColor="text1"/>
          <w:sz w:val="20"/>
          <w:szCs w:val="20"/>
        </w:rPr>
      </w:pPr>
      <w:r w:rsidRPr="0084604C">
        <w:rPr>
          <w:rFonts w:ascii="Arial" w:hAnsi="Arial" w:cs="Arial"/>
          <w:color w:val="000000" w:themeColor="text1"/>
          <w:sz w:val="20"/>
          <w:szCs w:val="20"/>
        </w:rPr>
        <w:t>Inactive Viral RNA (Qiagen Kit) from culture supernatant</w:t>
      </w:r>
    </w:p>
    <w:p w14:paraId="3D6EC79D" w14:textId="5EEDAA48" w:rsidR="0084604C" w:rsidRPr="0084604C" w:rsidRDefault="0084604C" w:rsidP="0084604C">
      <w:pPr>
        <w:numPr>
          <w:ilvl w:val="2"/>
          <w:numId w:val="3"/>
        </w:numPr>
        <w:tabs>
          <w:tab w:val="left" w:pos="360"/>
          <w:tab w:val="left" w:pos="1260"/>
        </w:tabs>
        <w:adjustRightInd w:val="0"/>
        <w:snapToGrid w:val="0"/>
        <w:spacing w:after="0" w:line="240" w:lineRule="auto"/>
        <w:ind w:left="360" w:hanging="180"/>
        <w:rPr>
          <w:rFonts w:ascii="Arial" w:hAnsi="Arial" w:cs="Arial"/>
          <w:color w:val="000000" w:themeColor="text1"/>
          <w:sz w:val="20"/>
          <w:szCs w:val="20"/>
        </w:rPr>
      </w:pPr>
      <w:r w:rsidRPr="0084604C">
        <w:rPr>
          <w:rFonts w:ascii="Arial" w:hAnsi="Arial" w:cs="Arial"/>
          <w:color w:val="000000" w:themeColor="text1"/>
          <w:sz w:val="20"/>
          <w:szCs w:val="20"/>
        </w:rPr>
        <w:t xml:space="preserve">Inactive host </w:t>
      </w:r>
      <w:r w:rsidR="00154A3A">
        <w:rPr>
          <w:rFonts w:ascii="Arial" w:hAnsi="Arial" w:cs="Arial"/>
          <w:color w:val="000000" w:themeColor="text1"/>
          <w:sz w:val="20"/>
          <w:szCs w:val="20"/>
        </w:rPr>
        <w:t>cell lysate (Trizol or equivalent)</w:t>
      </w:r>
    </w:p>
    <w:p w14:paraId="5DECAD85" w14:textId="77777777" w:rsidR="0084604C" w:rsidRPr="0084604C" w:rsidRDefault="0084604C" w:rsidP="0084604C">
      <w:pPr>
        <w:numPr>
          <w:ilvl w:val="2"/>
          <w:numId w:val="3"/>
        </w:numPr>
        <w:tabs>
          <w:tab w:val="left" w:pos="360"/>
          <w:tab w:val="left" w:pos="1260"/>
        </w:tabs>
        <w:adjustRightInd w:val="0"/>
        <w:snapToGrid w:val="0"/>
        <w:spacing w:after="0" w:line="240" w:lineRule="auto"/>
        <w:ind w:left="360" w:hanging="180"/>
        <w:rPr>
          <w:rFonts w:ascii="Arial" w:hAnsi="Arial" w:cs="Arial"/>
          <w:color w:val="000000" w:themeColor="text1"/>
          <w:sz w:val="20"/>
          <w:szCs w:val="20"/>
        </w:rPr>
      </w:pPr>
      <w:r w:rsidRPr="0084604C">
        <w:rPr>
          <w:rFonts w:ascii="Arial" w:hAnsi="Arial" w:cs="Arial"/>
          <w:color w:val="000000" w:themeColor="text1"/>
          <w:sz w:val="20"/>
          <w:szCs w:val="20"/>
        </w:rPr>
        <w:t>Heat inactivated culture supernatant (60°C, 60 minutes)</w:t>
      </w:r>
    </w:p>
    <w:p w14:paraId="5BC9BF33" w14:textId="77777777" w:rsidR="0084604C" w:rsidRPr="0084604C" w:rsidRDefault="0084604C" w:rsidP="0084604C">
      <w:pPr>
        <w:numPr>
          <w:ilvl w:val="2"/>
          <w:numId w:val="3"/>
        </w:numPr>
        <w:tabs>
          <w:tab w:val="left" w:pos="360"/>
          <w:tab w:val="left" w:pos="1260"/>
        </w:tabs>
        <w:adjustRightInd w:val="0"/>
        <w:snapToGrid w:val="0"/>
        <w:spacing w:after="0" w:line="240" w:lineRule="auto"/>
        <w:ind w:left="360" w:hanging="180"/>
        <w:rPr>
          <w:rFonts w:ascii="Arial" w:hAnsi="Arial" w:cs="Arial"/>
          <w:color w:val="000000" w:themeColor="text1"/>
          <w:sz w:val="20"/>
          <w:szCs w:val="20"/>
        </w:rPr>
      </w:pPr>
      <w:r w:rsidRPr="0084604C">
        <w:rPr>
          <w:rFonts w:ascii="Arial" w:hAnsi="Arial" w:cs="Arial"/>
          <w:color w:val="000000" w:themeColor="text1"/>
          <w:sz w:val="20"/>
          <w:szCs w:val="20"/>
        </w:rPr>
        <w:t>Detergent lysed cells (IGEPAL-630+Heat, 95°C, 30 minutes)</w:t>
      </w:r>
    </w:p>
    <w:p w14:paraId="65B8F957" w14:textId="77777777" w:rsidR="0084604C" w:rsidRPr="0084604C" w:rsidRDefault="0084604C" w:rsidP="0084604C">
      <w:pPr>
        <w:numPr>
          <w:ilvl w:val="2"/>
          <w:numId w:val="3"/>
        </w:numPr>
        <w:tabs>
          <w:tab w:val="left" w:pos="360"/>
          <w:tab w:val="left" w:pos="1260"/>
        </w:tabs>
        <w:adjustRightInd w:val="0"/>
        <w:snapToGrid w:val="0"/>
        <w:spacing w:after="0" w:line="240" w:lineRule="auto"/>
        <w:ind w:left="360" w:hanging="180"/>
        <w:rPr>
          <w:rFonts w:ascii="Arial" w:hAnsi="Arial" w:cs="Arial"/>
          <w:color w:val="000000" w:themeColor="text1"/>
          <w:sz w:val="20"/>
          <w:szCs w:val="20"/>
        </w:rPr>
      </w:pPr>
      <w:r w:rsidRPr="0084604C">
        <w:rPr>
          <w:rFonts w:ascii="Arial" w:hAnsi="Arial" w:cs="Arial"/>
          <w:color w:val="000000" w:themeColor="text1"/>
          <w:sz w:val="20"/>
          <w:szCs w:val="20"/>
        </w:rPr>
        <w:t>Formalin fixed plates</w:t>
      </w:r>
    </w:p>
    <w:p w14:paraId="4868D3DC" w14:textId="77777777" w:rsidR="007665E4" w:rsidRDefault="007665E4" w:rsidP="0084604C">
      <w:pPr>
        <w:pBdr>
          <w:top w:val="single" w:sz="4" w:space="1" w:color="auto"/>
        </w:pBd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357B52D" w14:textId="588D865F" w:rsidR="00E75D83" w:rsidRPr="00026E92" w:rsidRDefault="00E75D83" w:rsidP="0084604C">
      <w:pPr>
        <w:pBdr>
          <w:top w:val="single" w:sz="4" w:space="1" w:color="auto"/>
        </w:pBd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26E92">
        <w:rPr>
          <w:rFonts w:ascii="Arial" w:hAnsi="Arial" w:cs="Arial"/>
          <w:b/>
          <w:bCs/>
          <w:sz w:val="20"/>
          <w:szCs w:val="20"/>
          <w:u w:val="single"/>
        </w:rPr>
        <w:t>Purpose of Study:</w:t>
      </w:r>
    </w:p>
    <w:p w14:paraId="2AC596AE" w14:textId="77777777" w:rsidR="002E2D4B" w:rsidRDefault="006527A9" w:rsidP="006527A9">
      <w:pP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sz w:val="20"/>
          <w:szCs w:val="20"/>
        </w:rPr>
      </w:pPr>
      <w:r w:rsidRPr="005277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277BE">
        <w:rPr>
          <w:rFonts w:ascii="Arial" w:hAnsi="Arial" w:cs="Arial"/>
          <w:sz w:val="20"/>
          <w:szCs w:val="20"/>
        </w:rPr>
        <w:instrText xml:space="preserve"> FORMTEXT </w:instrText>
      </w:r>
      <w:r w:rsidRPr="005277BE">
        <w:rPr>
          <w:rFonts w:ascii="Arial" w:hAnsi="Arial" w:cs="Arial"/>
          <w:sz w:val="20"/>
          <w:szCs w:val="20"/>
        </w:rPr>
      </w:r>
      <w:r w:rsidRPr="005277BE">
        <w:rPr>
          <w:rFonts w:ascii="Arial" w:hAnsi="Arial" w:cs="Arial"/>
          <w:sz w:val="20"/>
          <w:szCs w:val="20"/>
        </w:rPr>
        <w:fldChar w:fldCharType="separate"/>
      </w:r>
      <w:r w:rsidR="005277BE">
        <w:rPr>
          <w:rFonts w:ascii="Arial" w:hAnsi="Arial" w:cs="Arial"/>
          <w:sz w:val="20"/>
          <w:szCs w:val="20"/>
        </w:rPr>
        <w:t> </w:t>
      </w:r>
      <w:r w:rsidR="005277BE">
        <w:rPr>
          <w:rFonts w:ascii="Arial" w:hAnsi="Arial" w:cs="Arial"/>
          <w:sz w:val="20"/>
          <w:szCs w:val="20"/>
        </w:rPr>
        <w:t> </w:t>
      </w:r>
      <w:r w:rsidR="005277BE">
        <w:rPr>
          <w:rFonts w:ascii="Arial" w:hAnsi="Arial" w:cs="Arial"/>
          <w:sz w:val="20"/>
          <w:szCs w:val="20"/>
        </w:rPr>
        <w:t> </w:t>
      </w:r>
      <w:r w:rsidR="005277BE">
        <w:rPr>
          <w:rFonts w:ascii="Arial" w:hAnsi="Arial" w:cs="Arial"/>
          <w:sz w:val="20"/>
          <w:szCs w:val="20"/>
        </w:rPr>
        <w:t> </w:t>
      </w:r>
      <w:r w:rsidR="005277BE">
        <w:rPr>
          <w:rFonts w:ascii="Arial" w:hAnsi="Arial" w:cs="Arial"/>
          <w:sz w:val="20"/>
          <w:szCs w:val="20"/>
        </w:rPr>
        <w:t> </w:t>
      </w:r>
    </w:p>
    <w:p w14:paraId="7522C8E7" w14:textId="77777777" w:rsidR="007665E4" w:rsidRDefault="006527A9" w:rsidP="006527A9">
      <w:pP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sz w:val="20"/>
          <w:szCs w:val="20"/>
        </w:rPr>
      </w:pPr>
      <w:r w:rsidRPr="005277BE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00143B93" w14:textId="78948798" w:rsidR="006527A9" w:rsidRPr="0084604C" w:rsidRDefault="00C333DE" w:rsidP="006527A9">
      <w:pP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sz w:val="20"/>
          <w:szCs w:val="20"/>
        </w:rPr>
      </w:pPr>
      <w:r w:rsidRPr="00026E92">
        <w:rPr>
          <w:rFonts w:ascii="Arial" w:hAnsi="Arial" w:cs="Arial"/>
          <w:b/>
          <w:bCs/>
          <w:sz w:val="20"/>
          <w:szCs w:val="20"/>
          <w:u w:val="single"/>
        </w:rPr>
        <w:t>What you (the requestor) will bring to the BSL3 Lab team:</w:t>
      </w:r>
    </w:p>
    <w:p w14:paraId="2E9FCBAE" w14:textId="5B4FA31B" w:rsidR="00C333DE" w:rsidRPr="008E5510" w:rsidRDefault="00C333DE" w:rsidP="006527A9">
      <w:pP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8E5510">
        <w:rPr>
          <w:rFonts w:ascii="Arial" w:hAnsi="Arial" w:cs="Arial"/>
          <w:i/>
          <w:iCs/>
          <w:color w:val="FF0000"/>
          <w:sz w:val="20"/>
          <w:szCs w:val="20"/>
        </w:rPr>
        <w:t>(</w:t>
      </w:r>
      <w:r w:rsidR="00DE55CD">
        <w:rPr>
          <w:rFonts w:ascii="Arial" w:hAnsi="Arial" w:cs="Arial"/>
          <w:i/>
          <w:iCs/>
          <w:color w:val="FF0000"/>
          <w:sz w:val="20"/>
          <w:szCs w:val="20"/>
        </w:rPr>
        <w:t>please tell us</w:t>
      </w:r>
      <w:r w:rsidRPr="008E5510">
        <w:rPr>
          <w:rFonts w:ascii="Arial" w:hAnsi="Arial" w:cs="Arial"/>
          <w:i/>
          <w:iCs/>
          <w:color w:val="FF0000"/>
          <w:sz w:val="20"/>
          <w:szCs w:val="20"/>
        </w:rPr>
        <w:t xml:space="preserve"> plate layout, cell species/type/number, culture media for diluting virus, treatments</w:t>
      </w:r>
      <w:r w:rsidR="00DE55CD">
        <w:rPr>
          <w:rFonts w:ascii="Arial" w:hAnsi="Arial" w:cs="Arial"/>
          <w:i/>
          <w:iCs/>
          <w:color w:val="FF0000"/>
          <w:sz w:val="20"/>
          <w:szCs w:val="20"/>
        </w:rPr>
        <w:t xml:space="preserve"> etc.</w:t>
      </w:r>
      <w:r w:rsidRPr="008E5510">
        <w:rPr>
          <w:rFonts w:ascii="Arial" w:hAnsi="Arial" w:cs="Arial"/>
          <w:i/>
          <w:iCs/>
          <w:color w:val="FF0000"/>
          <w:sz w:val="20"/>
          <w:szCs w:val="20"/>
        </w:rPr>
        <w:t xml:space="preserve">) </w:t>
      </w:r>
    </w:p>
    <w:p w14:paraId="3BAAA25F" w14:textId="3A780B53" w:rsidR="00C333DE" w:rsidRPr="005277BE" w:rsidRDefault="00C333DE" w:rsidP="00C333DE">
      <w:pP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sz w:val="20"/>
          <w:szCs w:val="20"/>
        </w:rPr>
      </w:pPr>
      <w:r w:rsidRPr="005277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277BE">
        <w:rPr>
          <w:rFonts w:ascii="Arial" w:hAnsi="Arial" w:cs="Arial"/>
          <w:sz w:val="20"/>
          <w:szCs w:val="20"/>
        </w:rPr>
        <w:instrText xml:space="preserve"> FORMTEXT </w:instrText>
      </w:r>
      <w:r w:rsidRPr="005277BE">
        <w:rPr>
          <w:rFonts w:ascii="Arial" w:hAnsi="Arial" w:cs="Arial"/>
          <w:sz w:val="20"/>
          <w:szCs w:val="20"/>
        </w:rPr>
      </w:r>
      <w:r w:rsidRPr="005277BE">
        <w:rPr>
          <w:rFonts w:ascii="Arial" w:hAnsi="Arial" w:cs="Arial"/>
          <w:sz w:val="20"/>
          <w:szCs w:val="20"/>
        </w:rPr>
        <w:fldChar w:fldCharType="separate"/>
      </w:r>
      <w:r w:rsidR="005277BE">
        <w:rPr>
          <w:rFonts w:ascii="Arial" w:hAnsi="Arial" w:cs="Arial"/>
          <w:sz w:val="20"/>
          <w:szCs w:val="20"/>
        </w:rPr>
        <w:t> </w:t>
      </w:r>
      <w:r w:rsidR="005277BE">
        <w:rPr>
          <w:rFonts w:ascii="Arial" w:hAnsi="Arial" w:cs="Arial"/>
          <w:sz w:val="20"/>
          <w:szCs w:val="20"/>
        </w:rPr>
        <w:t> </w:t>
      </w:r>
      <w:r w:rsidR="005277BE">
        <w:rPr>
          <w:rFonts w:ascii="Arial" w:hAnsi="Arial" w:cs="Arial"/>
          <w:sz w:val="20"/>
          <w:szCs w:val="20"/>
        </w:rPr>
        <w:t> </w:t>
      </w:r>
      <w:r w:rsidR="005277BE">
        <w:rPr>
          <w:rFonts w:ascii="Arial" w:hAnsi="Arial" w:cs="Arial"/>
          <w:sz w:val="20"/>
          <w:szCs w:val="20"/>
        </w:rPr>
        <w:t> </w:t>
      </w:r>
      <w:r w:rsidR="005277BE">
        <w:rPr>
          <w:rFonts w:ascii="Arial" w:hAnsi="Arial" w:cs="Arial"/>
          <w:sz w:val="20"/>
          <w:szCs w:val="20"/>
        </w:rPr>
        <w:t> </w:t>
      </w:r>
      <w:r w:rsidRPr="005277BE">
        <w:rPr>
          <w:rFonts w:ascii="Arial" w:hAnsi="Arial" w:cs="Arial"/>
          <w:sz w:val="20"/>
          <w:szCs w:val="20"/>
        </w:rPr>
        <w:fldChar w:fldCharType="end"/>
      </w:r>
    </w:p>
    <w:p w14:paraId="692AF7A1" w14:textId="77777777" w:rsidR="007665E4" w:rsidRDefault="007665E4" w:rsidP="00C333DE">
      <w:pP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6DD1FFE" w14:textId="52823B54" w:rsidR="00C333DE" w:rsidRPr="00026E92" w:rsidRDefault="00C333DE" w:rsidP="00C333DE">
      <w:pP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26E92">
        <w:rPr>
          <w:rFonts w:ascii="Arial" w:hAnsi="Arial" w:cs="Arial"/>
          <w:b/>
          <w:bCs/>
          <w:sz w:val="20"/>
          <w:szCs w:val="20"/>
          <w:u w:val="single"/>
        </w:rPr>
        <w:t>Experiment Timeline:</w:t>
      </w:r>
    </w:p>
    <w:p w14:paraId="634827C6" w14:textId="3A74C4DF" w:rsidR="00C333DE" w:rsidRPr="008E5510" w:rsidRDefault="00C333DE" w:rsidP="00C333DE">
      <w:pP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8E5510">
        <w:rPr>
          <w:rFonts w:ascii="Arial" w:hAnsi="Arial" w:cs="Arial"/>
          <w:i/>
          <w:iCs/>
          <w:color w:val="FF0000"/>
          <w:sz w:val="20"/>
          <w:szCs w:val="20"/>
        </w:rPr>
        <w:t>(please detail the timeline for virus infection, post</w:t>
      </w:r>
      <w:r w:rsidR="008E5510">
        <w:rPr>
          <w:rFonts w:ascii="Arial" w:hAnsi="Arial" w:cs="Arial"/>
          <w:i/>
          <w:iCs/>
          <w:color w:val="FF0000"/>
          <w:sz w:val="20"/>
          <w:szCs w:val="20"/>
        </w:rPr>
        <w:t>-</w:t>
      </w:r>
      <w:r w:rsidRPr="008E5510">
        <w:rPr>
          <w:rFonts w:ascii="Arial" w:hAnsi="Arial" w:cs="Arial"/>
          <w:i/>
          <w:iCs/>
          <w:color w:val="FF0000"/>
          <w:sz w:val="20"/>
          <w:szCs w:val="20"/>
        </w:rPr>
        <w:t>infection treatments</w:t>
      </w:r>
      <w:r w:rsidR="0084604C">
        <w:rPr>
          <w:rFonts w:ascii="Arial" w:hAnsi="Arial" w:cs="Arial"/>
          <w:i/>
          <w:iCs/>
          <w:color w:val="FF0000"/>
          <w:sz w:val="20"/>
          <w:szCs w:val="20"/>
        </w:rPr>
        <w:t>/</w:t>
      </w:r>
      <w:r w:rsidRPr="008E5510">
        <w:rPr>
          <w:rFonts w:ascii="Arial" w:hAnsi="Arial" w:cs="Arial"/>
          <w:i/>
          <w:iCs/>
          <w:color w:val="FF0000"/>
          <w:sz w:val="20"/>
          <w:szCs w:val="20"/>
        </w:rPr>
        <w:t xml:space="preserve"> sample </w:t>
      </w:r>
      <w:r w:rsidR="008E5510">
        <w:rPr>
          <w:rFonts w:ascii="Arial" w:hAnsi="Arial" w:cs="Arial"/>
          <w:i/>
          <w:iCs/>
          <w:color w:val="FF0000"/>
          <w:sz w:val="20"/>
          <w:szCs w:val="20"/>
        </w:rPr>
        <w:t>collection, etc.</w:t>
      </w:r>
      <w:r w:rsidRPr="008E5510">
        <w:rPr>
          <w:rFonts w:ascii="Arial" w:hAnsi="Arial" w:cs="Arial"/>
          <w:i/>
          <w:iCs/>
          <w:color w:val="FF0000"/>
          <w:sz w:val="20"/>
          <w:szCs w:val="20"/>
        </w:rPr>
        <w:t xml:space="preserve">) </w:t>
      </w:r>
    </w:p>
    <w:p w14:paraId="622AC645" w14:textId="6A75057D" w:rsidR="00C333DE" w:rsidRPr="005277BE" w:rsidRDefault="00C333DE" w:rsidP="00C333DE">
      <w:pP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sz w:val="20"/>
          <w:szCs w:val="20"/>
        </w:rPr>
      </w:pPr>
      <w:r w:rsidRPr="005277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277BE">
        <w:rPr>
          <w:rFonts w:ascii="Arial" w:hAnsi="Arial" w:cs="Arial"/>
          <w:sz w:val="20"/>
          <w:szCs w:val="20"/>
        </w:rPr>
        <w:instrText xml:space="preserve"> FORMTEXT </w:instrText>
      </w:r>
      <w:r w:rsidRPr="005277BE">
        <w:rPr>
          <w:rFonts w:ascii="Arial" w:hAnsi="Arial" w:cs="Arial"/>
          <w:sz w:val="20"/>
          <w:szCs w:val="20"/>
        </w:rPr>
      </w:r>
      <w:r w:rsidRPr="005277BE">
        <w:rPr>
          <w:rFonts w:ascii="Arial" w:hAnsi="Arial" w:cs="Arial"/>
          <w:sz w:val="20"/>
          <w:szCs w:val="20"/>
        </w:rPr>
        <w:fldChar w:fldCharType="separate"/>
      </w:r>
      <w:r w:rsidR="005277BE">
        <w:rPr>
          <w:rFonts w:ascii="Arial" w:hAnsi="Arial" w:cs="Arial"/>
          <w:sz w:val="20"/>
          <w:szCs w:val="20"/>
        </w:rPr>
        <w:t> </w:t>
      </w:r>
      <w:r w:rsidR="005277BE">
        <w:rPr>
          <w:rFonts w:ascii="Arial" w:hAnsi="Arial" w:cs="Arial"/>
          <w:sz w:val="20"/>
          <w:szCs w:val="20"/>
        </w:rPr>
        <w:t> </w:t>
      </w:r>
      <w:r w:rsidR="005277BE">
        <w:rPr>
          <w:rFonts w:ascii="Arial" w:hAnsi="Arial" w:cs="Arial"/>
          <w:sz w:val="20"/>
          <w:szCs w:val="20"/>
        </w:rPr>
        <w:t> </w:t>
      </w:r>
      <w:r w:rsidR="005277BE">
        <w:rPr>
          <w:rFonts w:ascii="Arial" w:hAnsi="Arial" w:cs="Arial"/>
          <w:sz w:val="20"/>
          <w:szCs w:val="20"/>
        </w:rPr>
        <w:t> </w:t>
      </w:r>
      <w:r w:rsidR="005277BE">
        <w:rPr>
          <w:rFonts w:ascii="Arial" w:hAnsi="Arial" w:cs="Arial"/>
          <w:sz w:val="20"/>
          <w:szCs w:val="20"/>
        </w:rPr>
        <w:t> </w:t>
      </w:r>
      <w:r w:rsidRPr="005277BE">
        <w:rPr>
          <w:rFonts w:ascii="Arial" w:hAnsi="Arial" w:cs="Arial"/>
          <w:sz w:val="20"/>
          <w:szCs w:val="20"/>
        </w:rPr>
        <w:fldChar w:fldCharType="end"/>
      </w:r>
    </w:p>
    <w:p w14:paraId="0C671EE7" w14:textId="77777777" w:rsidR="007665E4" w:rsidRDefault="007665E4" w:rsidP="00C333DE">
      <w:pP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3E7580F" w14:textId="306ACDD5" w:rsidR="00C333DE" w:rsidRPr="00026E92" w:rsidRDefault="008E5510" w:rsidP="00C333DE">
      <w:pP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26E92">
        <w:rPr>
          <w:rFonts w:ascii="Arial" w:hAnsi="Arial" w:cs="Arial"/>
          <w:b/>
          <w:bCs/>
          <w:sz w:val="20"/>
          <w:szCs w:val="20"/>
          <w:u w:val="single"/>
        </w:rPr>
        <w:t xml:space="preserve">Deliverables: </w:t>
      </w:r>
    </w:p>
    <w:p w14:paraId="0D2A1E54" w14:textId="738F9C36" w:rsidR="00C333DE" w:rsidRDefault="00C333DE" w:rsidP="00C333DE">
      <w:pP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8E5510">
        <w:rPr>
          <w:rFonts w:ascii="Arial" w:hAnsi="Arial" w:cs="Arial"/>
          <w:i/>
          <w:iCs/>
          <w:color w:val="FF0000"/>
          <w:sz w:val="20"/>
          <w:szCs w:val="20"/>
        </w:rPr>
        <w:t xml:space="preserve">(please </w:t>
      </w:r>
      <w:r w:rsidR="008E5510">
        <w:rPr>
          <w:rFonts w:ascii="Arial" w:hAnsi="Arial" w:cs="Arial"/>
          <w:i/>
          <w:iCs/>
          <w:color w:val="FF0000"/>
          <w:sz w:val="20"/>
          <w:szCs w:val="20"/>
        </w:rPr>
        <w:t xml:space="preserve">detail the </w:t>
      </w:r>
      <w:r w:rsidR="00DA2741">
        <w:rPr>
          <w:rFonts w:ascii="Arial" w:hAnsi="Arial" w:cs="Arial"/>
          <w:i/>
          <w:iCs/>
          <w:color w:val="FF0000"/>
          <w:sz w:val="20"/>
          <w:szCs w:val="20"/>
        </w:rPr>
        <w:t>assay measur</w:t>
      </w:r>
      <w:r w:rsidR="006708E4">
        <w:rPr>
          <w:rFonts w:ascii="Arial" w:hAnsi="Arial" w:cs="Arial"/>
          <w:i/>
          <w:iCs/>
          <w:color w:val="FF0000"/>
          <w:sz w:val="20"/>
          <w:szCs w:val="20"/>
        </w:rPr>
        <w:t>e</w:t>
      </w:r>
      <w:r w:rsidR="00DA2741">
        <w:rPr>
          <w:rFonts w:ascii="Arial" w:hAnsi="Arial" w:cs="Arial"/>
          <w:i/>
          <w:iCs/>
          <w:color w:val="FF0000"/>
          <w:sz w:val="20"/>
          <w:szCs w:val="20"/>
        </w:rPr>
        <w:t>ments and/or inactivated samples you would like</w:t>
      </w:r>
      <w:r w:rsidR="007665E4">
        <w:rPr>
          <w:rFonts w:ascii="Arial" w:hAnsi="Arial" w:cs="Arial"/>
          <w:i/>
          <w:iCs/>
          <w:color w:val="FF0000"/>
          <w:sz w:val="20"/>
          <w:szCs w:val="20"/>
        </w:rPr>
        <w:t xml:space="preserve"> from this experiment</w:t>
      </w:r>
      <w:r w:rsidRPr="008E5510">
        <w:rPr>
          <w:rFonts w:ascii="Arial" w:hAnsi="Arial" w:cs="Arial"/>
          <w:i/>
          <w:iCs/>
          <w:color w:val="FF0000"/>
          <w:sz w:val="20"/>
          <w:szCs w:val="20"/>
        </w:rPr>
        <w:t xml:space="preserve">) </w:t>
      </w:r>
    </w:p>
    <w:p w14:paraId="68C1FB85" w14:textId="5D1CA768" w:rsidR="00DA2741" w:rsidRDefault="00DA2741" w:rsidP="00DE55CD">
      <w:pPr>
        <w:tabs>
          <w:tab w:val="left" w:pos="1260"/>
        </w:tabs>
        <w:adjustRightInd w:val="0"/>
        <w:snapToGrid w:val="0"/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  <w:r w:rsidRPr="005277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277BE">
        <w:rPr>
          <w:rFonts w:ascii="Arial" w:hAnsi="Arial" w:cs="Arial"/>
          <w:sz w:val="20"/>
          <w:szCs w:val="20"/>
        </w:rPr>
        <w:instrText xml:space="preserve"> FORMTEXT </w:instrText>
      </w:r>
      <w:r w:rsidRPr="005277BE">
        <w:rPr>
          <w:rFonts w:ascii="Arial" w:hAnsi="Arial" w:cs="Arial"/>
          <w:sz w:val="20"/>
          <w:szCs w:val="20"/>
        </w:rPr>
      </w:r>
      <w:r w:rsidRPr="005277BE">
        <w:rPr>
          <w:rFonts w:ascii="Arial" w:hAnsi="Arial" w:cs="Arial"/>
          <w:sz w:val="20"/>
          <w:szCs w:val="20"/>
        </w:rPr>
        <w:fldChar w:fldCharType="separate"/>
      </w:r>
      <w:r w:rsidR="005277BE">
        <w:rPr>
          <w:rFonts w:ascii="Arial" w:hAnsi="Arial" w:cs="Arial"/>
          <w:sz w:val="20"/>
          <w:szCs w:val="20"/>
        </w:rPr>
        <w:t> </w:t>
      </w:r>
      <w:r w:rsidR="005277BE">
        <w:rPr>
          <w:rFonts w:ascii="Arial" w:hAnsi="Arial" w:cs="Arial"/>
          <w:sz w:val="20"/>
          <w:szCs w:val="20"/>
        </w:rPr>
        <w:t> </w:t>
      </w:r>
      <w:r w:rsidR="005277BE">
        <w:rPr>
          <w:rFonts w:ascii="Arial" w:hAnsi="Arial" w:cs="Arial"/>
          <w:sz w:val="20"/>
          <w:szCs w:val="20"/>
        </w:rPr>
        <w:t> </w:t>
      </w:r>
      <w:r w:rsidR="005277BE">
        <w:rPr>
          <w:rFonts w:ascii="Arial" w:hAnsi="Arial" w:cs="Arial"/>
          <w:sz w:val="20"/>
          <w:szCs w:val="20"/>
        </w:rPr>
        <w:t> </w:t>
      </w:r>
      <w:r w:rsidR="005277BE">
        <w:rPr>
          <w:rFonts w:ascii="Arial" w:hAnsi="Arial" w:cs="Arial"/>
          <w:sz w:val="20"/>
          <w:szCs w:val="20"/>
        </w:rPr>
        <w:t> </w:t>
      </w:r>
      <w:r w:rsidRPr="005277BE">
        <w:rPr>
          <w:rFonts w:ascii="Arial" w:hAnsi="Arial" w:cs="Arial"/>
          <w:sz w:val="20"/>
          <w:szCs w:val="20"/>
        </w:rPr>
        <w:fldChar w:fldCharType="end"/>
      </w:r>
    </w:p>
    <w:sectPr w:rsidR="00DA2741" w:rsidSect="006708E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80607" w14:textId="77777777" w:rsidR="00464745" w:rsidRDefault="00464745" w:rsidP="007048F2">
      <w:pPr>
        <w:spacing w:after="0" w:line="240" w:lineRule="auto"/>
      </w:pPr>
      <w:r>
        <w:separator/>
      </w:r>
    </w:p>
  </w:endnote>
  <w:endnote w:type="continuationSeparator" w:id="0">
    <w:p w14:paraId="395FA71A" w14:textId="77777777" w:rsidR="00464745" w:rsidRDefault="00464745" w:rsidP="0070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E6399" w14:textId="38483C89" w:rsidR="00FE131A" w:rsidRPr="00FE131A" w:rsidRDefault="00FE131A">
    <w:pPr>
      <w:pStyle w:val="Footer"/>
      <w:rPr>
        <w:rFonts w:ascii="Arial" w:hAnsi="Arial" w:cs="Arial"/>
        <w:sz w:val="16"/>
        <w:szCs w:val="16"/>
      </w:rPr>
    </w:pPr>
    <w:r>
      <w:rPr>
        <w:rFonts w:ascii="Times New Roman" w:hAnsi="Times New Roman"/>
      </w:rPr>
      <w:tab/>
    </w:r>
    <w:r w:rsidRPr="00FE131A">
      <w:rPr>
        <w:rFonts w:ascii="Arial" w:hAnsi="Arial" w:cs="Arial"/>
        <w:sz w:val="16"/>
        <w:szCs w:val="16"/>
      </w:rPr>
      <w:t xml:space="preserve">- </w:t>
    </w:r>
    <w:r w:rsidRPr="00FE131A">
      <w:rPr>
        <w:rFonts w:ascii="Arial" w:hAnsi="Arial" w:cs="Arial"/>
        <w:sz w:val="16"/>
        <w:szCs w:val="16"/>
      </w:rPr>
      <w:fldChar w:fldCharType="begin"/>
    </w:r>
    <w:r w:rsidRPr="00FE131A">
      <w:rPr>
        <w:rFonts w:ascii="Arial" w:hAnsi="Arial" w:cs="Arial"/>
        <w:sz w:val="16"/>
        <w:szCs w:val="16"/>
      </w:rPr>
      <w:instrText xml:space="preserve"> PAGE </w:instrText>
    </w:r>
    <w:r w:rsidRPr="00FE131A">
      <w:rPr>
        <w:rFonts w:ascii="Arial" w:hAnsi="Arial" w:cs="Arial"/>
        <w:sz w:val="16"/>
        <w:szCs w:val="16"/>
      </w:rPr>
      <w:fldChar w:fldCharType="separate"/>
    </w:r>
    <w:r w:rsidRPr="00FE131A">
      <w:rPr>
        <w:rFonts w:ascii="Arial" w:hAnsi="Arial" w:cs="Arial"/>
        <w:noProof/>
        <w:sz w:val="16"/>
        <w:szCs w:val="16"/>
      </w:rPr>
      <w:t>2</w:t>
    </w:r>
    <w:r w:rsidRPr="00FE131A">
      <w:rPr>
        <w:rFonts w:ascii="Arial" w:hAnsi="Arial" w:cs="Arial"/>
        <w:sz w:val="16"/>
        <w:szCs w:val="16"/>
      </w:rPr>
      <w:fldChar w:fldCharType="end"/>
    </w:r>
    <w:r w:rsidRPr="00FE131A">
      <w:rPr>
        <w:rFonts w:ascii="Arial" w:hAnsi="Arial" w:cs="Arial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61E1E" w14:textId="6553C2E7" w:rsidR="006708E4" w:rsidRPr="006708E4" w:rsidRDefault="006708E4">
    <w:pPr>
      <w:pStyle w:val="Footer"/>
      <w:rPr>
        <w:rFonts w:ascii="Arial" w:hAnsi="Arial" w:cs="Arial"/>
      </w:rPr>
    </w:pPr>
    <w:r w:rsidRPr="006708E4">
      <w:rPr>
        <w:rStyle w:val="PageNumber"/>
        <w:rFonts w:ascii="Times New Roman" w:hAnsi="Times New Roman" w:cs="Arial"/>
        <w:sz w:val="16"/>
        <w:szCs w:val="16"/>
      </w:rPr>
      <w:tab/>
    </w:r>
    <w:r w:rsidRPr="006708E4">
      <w:rPr>
        <w:rStyle w:val="PageNumber"/>
        <w:rFonts w:ascii="Arial" w:hAnsi="Arial" w:cs="Arial"/>
        <w:sz w:val="16"/>
        <w:szCs w:val="16"/>
      </w:rPr>
      <w:t xml:space="preserve">- </w:t>
    </w:r>
    <w:r w:rsidRPr="006708E4">
      <w:rPr>
        <w:rStyle w:val="PageNumber"/>
        <w:rFonts w:ascii="Arial" w:hAnsi="Arial" w:cs="Arial"/>
        <w:sz w:val="16"/>
        <w:szCs w:val="16"/>
      </w:rPr>
      <w:fldChar w:fldCharType="begin"/>
    </w:r>
    <w:r w:rsidRPr="006708E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6708E4">
      <w:rPr>
        <w:rStyle w:val="PageNumber"/>
        <w:rFonts w:ascii="Arial" w:hAnsi="Arial" w:cs="Arial"/>
        <w:sz w:val="16"/>
        <w:szCs w:val="16"/>
      </w:rPr>
      <w:fldChar w:fldCharType="separate"/>
    </w:r>
    <w:r w:rsidR="00513849">
      <w:rPr>
        <w:rStyle w:val="PageNumber"/>
        <w:rFonts w:ascii="Arial" w:hAnsi="Arial" w:cs="Arial"/>
        <w:noProof/>
        <w:sz w:val="16"/>
        <w:szCs w:val="16"/>
      </w:rPr>
      <w:t>1</w:t>
    </w:r>
    <w:r w:rsidRPr="006708E4">
      <w:rPr>
        <w:rStyle w:val="PageNumber"/>
        <w:rFonts w:ascii="Arial" w:hAnsi="Arial" w:cs="Arial"/>
        <w:sz w:val="16"/>
        <w:szCs w:val="16"/>
      </w:rPr>
      <w:fldChar w:fldCharType="end"/>
    </w:r>
    <w:r w:rsidRPr="006708E4">
      <w:rPr>
        <w:rStyle w:val="PageNumber"/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34FED" w14:textId="77777777" w:rsidR="00464745" w:rsidRDefault="00464745" w:rsidP="007048F2">
      <w:pPr>
        <w:spacing w:after="0" w:line="240" w:lineRule="auto"/>
      </w:pPr>
      <w:r>
        <w:separator/>
      </w:r>
    </w:p>
  </w:footnote>
  <w:footnote w:type="continuationSeparator" w:id="0">
    <w:p w14:paraId="7B0CB810" w14:textId="77777777" w:rsidR="00464745" w:rsidRDefault="00464745" w:rsidP="0070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F46A8" w14:textId="6A0D8A6E" w:rsidR="00C47278" w:rsidRPr="00B97E14" w:rsidRDefault="00B97E14" w:rsidP="00B97E14">
    <w:pPr>
      <w:pBdr>
        <w:bottom w:val="single" w:sz="4" w:space="1" w:color="auto"/>
      </w:pBdr>
      <w:adjustRightInd w:val="0"/>
      <w:snapToGrid w:val="0"/>
      <w:spacing w:before="40" w:after="40" w:line="240" w:lineRule="auto"/>
      <w:rPr>
        <w:rFonts w:ascii="Arial" w:hAnsi="Arial" w:cs="Arial"/>
        <w:i/>
        <w:sz w:val="16"/>
        <w:szCs w:val="16"/>
      </w:rPr>
    </w:pPr>
    <w:r w:rsidRPr="00B97E14">
      <w:rPr>
        <w:rFonts w:ascii="Arial" w:hAnsi="Arial" w:cs="Arial"/>
        <w:i/>
        <w:sz w:val="16"/>
        <w:szCs w:val="16"/>
      </w:rPr>
      <w:t>In Vitro SARS-CoV-2 Infection Study Request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B3EED" w14:textId="77777777" w:rsidR="0084604C" w:rsidRDefault="0084604C" w:rsidP="0084604C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614521EE" wp14:editId="34338AD1">
          <wp:extent cx="1447800" cy="45903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L units_Viro color horizontal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0" t="30846" r="4288" b="33092"/>
                  <a:stretch/>
                </pic:blipFill>
                <pic:spPr bwMode="auto">
                  <a:xfrm>
                    <a:off x="0" y="0"/>
                    <a:ext cx="1515426" cy="4804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709124" w14:textId="6985B3DA" w:rsidR="00C333DE" w:rsidRPr="0084604C" w:rsidRDefault="0084604C" w:rsidP="0084604C">
    <w:pPr>
      <w:pBdr>
        <w:bottom w:val="single" w:sz="4" w:space="1" w:color="auto"/>
      </w:pBdr>
      <w:adjustRightInd w:val="0"/>
      <w:snapToGri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Global Health Research Building – 909 S. LaSalle St., Durham, NC, 27712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DB7"/>
    <w:multiLevelType w:val="hybridMultilevel"/>
    <w:tmpl w:val="B46E7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58A"/>
    <w:multiLevelType w:val="hybridMultilevel"/>
    <w:tmpl w:val="A09AD1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4B3497"/>
    <w:multiLevelType w:val="hybridMultilevel"/>
    <w:tmpl w:val="A49EE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0B18D9"/>
    <w:multiLevelType w:val="hybridMultilevel"/>
    <w:tmpl w:val="C602D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223DDC"/>
    <w:multiLevelType w:val="hybridMultilevel"/>
    <w:tmpl w:val="AE604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C607F1"/>
    <w:multiLevelType w:val="hybridMultilevel"/>
    <w:tmpl w:val="C89C7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46124B"/>
    <w:multiLevelType w:val="multilevel"/>
    <w:tmpl w:val="621E89A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701D5332"/>
    <w:multiLevelType w:val="hybridMultilevel"/>
    <w:tmpl w:val="EB26B2D2"/>
    <w:lvl w:ilvl="0" w:tplc="D24E6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E8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601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6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25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08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8E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CA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E2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z+TX8wM7ykuyGWQaFAAjQZnnR8OPKDWib3+uMB91NBTJ9PqA5mmGSH9b+uoS3dcXe+So877qdaHnRRrCCThYw==" w:salt="oe61jyBDbM0G53tn6v8q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29"/>
    <w:rsid w:val="000003B8"/>
    <w:rsid w:val="00026E92"/>
    <w:rsid w:val="00061B11"/>
    <w:rsid w:val="00154A3A"/>
    <w:rsid w:val="00181F83"/>
    <w:rsid w:val="001976AB"/>
    <w:rsid w:val="00223604"/>
    <w:rsid w:val="00242F67"/>
    <w:rsid w:val="00243703"/>
    <w:rsid w:val="002B74DF"/>
    <w:rsid w:val="002E2D4B"/>
    <w:rsid w:val="003A6ABD"/>
    <w:rsid w:val="003E2B4F"/>
    <w:rsid w:val="00464745"/>
    <w:rsid w:val="004B18FC"/>
    <w:rsid w:val="00513849"/>
    <w:rsid w:val="005277BE"/>
    <w:rsid w:val="00540CBE"/>
    <w:rsid w:val="0054211F"/>
    <w:rsid w:val="00576B57"/>
    <w:rsid w:val="005A1402"/>
    <w:rsid w:val="006527A9"/>
    <w:rsid w:val="006708E4"/>
    <w:rsid w:val="006A0F87"/>
    <w:rsid w:val="007048F2"/>
    <w:rsid w:val="00720B53"/>
    <w:rsid w:val="007665E4"/>
    <w:rsid w:val="007C4C42"/>
    <w:rsid w:val="007E7B54"/>
    <w:rsid w:val="0084604C"/>
    <w:rsid w:val="008571AD"/>
    <w:rsid w:val="008E5510"/>
    <w:rsid w:val="008F5729"/>
    <w:rsid w:val="009F4AC2"/>
    <w:rsid w:val="00A2340A"/>
    <w:rsid w:val="00A314E4"/>
    <w:rsid w:val="00A56AF4"/>
    <w:rsid w:val="00AB77A5"/>
    <w:rsid w:val="00B2447F"/>
    <w:rsid w:val="00B52947"/>
    <w:rsid w:val="00B97E14"/>
    <w:rsid w:val="00BE4308"/>
    <w:rsid w:val="00C260EB"/>
    <w:rsid w:val="00C333DE"/>
    <w:rsid w:val="00C47278"/>
    <w:rsid w:val="00CB7E36"/>
    <w:rsid w:val="00CE1D10"/>
    <w:rsid w:val="00CE5B91"/>
    <w:rsid w:val="00DA2741"/>
    <w:rsid w:val="00DE55CD"/>
    <w:rsid w:val="00E75D83"/>
    <w:rsid w:val="00F76F29"/>
    <w:rsid w:val="00FC66EC"/>
    <w:rsid w:val="00FE131A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16AB9"/>
  <w15:chartTrackingRefBased/>
  <w15:docId w15:val="{CE2E8F9A-15E4-46C4-962F-06BBFE3A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72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4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F2"/>
  </w:style>
  <w:style w:type="paragraph" w:styleId="Footer">
    <w:name w:val="footer"/>
    <w:basedOn w:val="Normal"/>
    <w:link w:val="FooterChar"/>
    <w:uiPriority w:val="99"/>
    <w:unhideWhenUsed/>
    <w:rsid w:val="00704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8F2"/>
  </w:style>
  <w:style w:type="character" w:styleId="Hyperlink">
    <w:name w:val="Hyperlink"/>
    <w:basedOn w:val="DefaultParagraphFont"/>
    <w:uiPriority w:val="99"/>
    <w:unhideWhenUsed/>
    <w:rsid w:val="00C333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3D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708E4"/>
  </w:style>
  <w:style w:type="paragraph" w:styleId="BalloonText">
    <w:name w:val="Balloon Text"/>
    <w:basedOn w:val="Normal"/>
    <w:link w:val="BalloonTextChar"/>
    <w:uiPriority w:val="99"/>
    <w:semiHidden/>
    <w:unhideWhenUsed/>
    <w:rsid w:val="002E2D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D4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2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D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293">
          <w:marLeft w:val="180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092">
          <w:marLeft w:val="180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omas.oguin@duk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Oguin III, Ph.D.</dc:creator>
  <cp:keywords/>
  <dc:description/>
  <cp:lastModifiedBy>Elizabeth Fallon</cp:lastModifiedBy>
  <cp:revision>4</cp:revision>
  <dcterms:created xsi:type="dcterms:W3CDTF">2023-02-14T18:28:00Z</dcterms:created>
  <dcterms:modified xsi:type="dcterms:W3CDTF">2023-02-14T18:31:00Z</dcterms:modified>
</cp:coreProperties>
</file>